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0C" w:rsidRDefault="00510D0D">
      <w:pPr>
        <w:pStyle w:val="23"/>
        <w:ind w:right="-2"/>
        <w:jc w:val="center"/>
        <w:rPr>
          <w:rFonts w:ascii="Times New Roman" w:hAnsi="Times New Roman"/>
          <w:b w:val="0"/>
          <w:sz w:val="27"/>
        </w:rPr>
      </w:pPr>
      <w:r>
        <w:rPr>
          <w:rFonts w:ascii="Times New Roman" w:hAnsi="Times New Roman"/>
          <w:b w:val="0"/>
          <w:sz w:val="28"/>
        </w:rPr>
        <w:t>ДЕПАРТ</w:t>
      </w:r>
      <w:r>
        <w:rPr>
          <w:rFonts w:ascii="Times New Roman" w:hAnsi="Times New Roman"/>
          <w:b w:val="0"/>
          <w:sz w:val="27"/>
        </w:rPr>
        <w:t xml:space="preserve">АМЕНТ  </w:t>
      </w:r>
    </w:p>
    <w:p w:rsidR="0051570C" w:rsidRDefault="00510D0D">
      <w:pPr>
        <w:pStyle w:val="23"/>
        <w:ind w:right="-2"/>
        <w:jc w:val="center"/>
        <w:rPr>
          <w:rFonts w:ascii="Times New Roman" w:hAnsi="Times New Roman"/>
          <w:b w:val="0"/>
          <w:sz w:val="27"/>
        </w:rPr>
      </w:pPr>
      <w:r>
        <w:rPr>
          <w:rFonts w:ascii="Times New Roman" w:hAnsi="Times New Roman"/>
          <w:b w:val="0"/>
          <w:sz w:val="27"/>
        </w:rPr>
        <w:t>ТРУДА И ЗАНЯТОСТИ НАСЕЛЕНИЯ ВОЛОГОДСКОЙ ОБЛАСТИ</w:t>
      </w:r>
    </w:p>
    <w:p w:rsidR="0051570C" w:rsidRDefault="0051570C">
      <w:pPr>
        <w:ind w:right="-2"/>
        <w:rPr>
          <w:sz w:val="27"/>
        </w:rPr>
      </w:pPr>
    </w:p>
    <w:p w:rsidR="0051570C" w:rsidRDefault="0051570C">
      <w:pPr>
        <w:pStyle w:val="2"/>
        <w:ind w:right="-2"/>
        <w:jc w:val="center"/>
        <w:rPr>
          <w:rFonts w:ascii="Times New Roman" w:hAnsi="Times New Roman"/>
          <w:b w:val="0"/>
          <w:sz w:val="27"/>
        </w:rPr>
      </w:pPr>
    </w:p>
    <w:p w:rsidR="0051570C" w:rsidRDefault="00510D0D">
      <w:pPr>
        <w:pStyle w:val="2"/>
        <w:ind w:right="-2"/>
        <w:jc w:val="center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П</w:t>
      </w:r>
      <w:proofErr w:type="gramEnd"/>
      <w:r>
        <w:rPr>
          <w:rFonts w:ascii="Times New Roman" w:hAnsi="Times New Roman"/>
          <w:b w:val="0"/>
          <w:sz w:val="28"/>
        </w:rPr>
        <w:t xml:space="preserve"> Р И К А З</w:t>
      </w:r>
    </w:p>
    <w:p w:rsidR="0051570C" w:rsidRDefault="0051570C">
      <w:pPr>
        <w:rPr>
          <w:sz w:val="27"/>
        </w:rPr>
      </w:pPr>
    </w:p>
    <w:p w:rsidR="0051570C" w:rsidRDefault="00510D0D">
      <w:pPr>
        <w:ind w:right="-2"/>
        <w:rPr>
          <w:sz w:val="27"/>
        </w:rPr>
      </w:pPr>
      <w:r>
        <w:rPr>
          <w:sz w:val="27"/>
        </w:rPr>
        <w:t xml:space="preserve">От  ________________________ </w:t>
      </w:r>
      <w:proofErr w:type="gramStart"/>
      <w:r>
        <w:rPr>
          <w:sz w:val="27"/>
        </w:rPr>
        <w:t>г</w:t>
      </w:r>
      <w:proofErr w:type="gramEnd"/>
      <w:r>
        <w:rPr>
          <w:sz w:val="27"/>
        </w:rPr>
        <w:t xml:space="preserve">.                                                                       №_____                                         </w:t>
      </w:r>
    </w:p>
    <w:p w:rsidR="0051570C" w:rsidRDefault="0051570C">
      <w:pPr>
        <w:ind w:right="-2"/>
        <w:rPr>
          <w:sz w:val="28"/>
        </w:rPr>
      </w:pPr>
    </w:p>
    <w:p w:rsidR="00A07952" w:rsidRDefault="00A07952" w:rsidP="00A07952">
      <w:pPr>
        <w:jc w:val="center"/>
        <w:rPr>
          <w:sz w:val="28"/>
        </w:rPr>
      </w:pPr>
      <w:r>
        <w:rPr>
          <w:sz w:val="28"/>
        </w:rPr>
        <w:t xml:space="preserve">О внесении изменений в приказ Департамента труда и занятости населения Вологодской области от </w:t>
      </w:r>
      <w:r w:rsidRPr="004E347C">
        <w:rPr>
          <w:color w:val="auto"/>
          <w:sz w:val="28"/>
          <w:szCs w:val="28"/>
        </w:rPr>
        <w:t xml:space="preserve">24 декабря 2019 года № 728 </w:t>
      </w:r>
    </w:p>
    <w:p w:rsidR="00A07952" w:rsidRDefault="00A07952" w:rsidP="00A07952">
      <w:pPr>
        <w:ind w:right="-144"/>
        <w:jc w:val="both"/>
        <w:rPr>
          <w:b/>
          <w:sz w:val="28"/>
        </w:rPr>
      </w:pPr>
    </w:p>
    <w:p w:rsidR="00A07952" w:rsidRDefault="00A07952" w:rsidP="00A07952">
      <w:pPr>
        <w:ind w:right="-144" w:firstLine="426"/>
        <w:jc w:val="both"/>
        <w:rPr>
          <w:b/>
          <w:sz w:val="28"/>
        </w:rPr>
      </w:pPr>
    </w:p>
    <w:p w:rsidR="00A07952" w:rsidRDefault="00A07952" w:rsidP="00A07952">
      <w:pPr>
        <w:ind w:right="-144" w:firstLine="426"/>
        <w:jc w:val="both"/>
        <w:rPr>
          <w:sz w:val="28"/>
        </w:rPr>
      </w:pPr>
      <w:r w:rsidRPr="00A07952">
        <w:rPr>
          <w:sz w:val="28"/>
        </w:rPr>
        <w:t>Приказываю:</w:t>
      </w:r>
    </w:p>
    <w:p w:rsidR="00A07952" w:rsidRPr="00A07952" w:rsidRDefault="00A07952" w:rsidP="00A07952">
      <w:pPr>
        <w:ind w:right="-144" w:firstLine="426"/>
        <w:jc w:val="both"/>
        <w:rPr>
          <w:sz w:val="28"/>
        </w:rPr>
      </w:pPr>
    </w:p>
    <w:p w:rsidR="00C24AE3" w:rsidRPr="004E347C" w:rsidRDefault="00A07952" w:rsidP="00E02CF3">
      <w:pPr>
        <w:ind w:right="-2" w:firstLine="426"/>
        <w:jc w:val="both"/>
        <w:rPr>
          <w:color w:val="auto"/>
          <w:sz w:val="28"/>
          <w:szCs w:val="28"/>
        </w:rPr>
      </w:pPr>
      <w:r>
        <w:rPr>
          <w:sz w:val="28"/>
        </w:rPr>
        <w:t>1.</w:t>
      </w:r>
      <w:r>
        <w:rPr>
          <w:color w:val="auto"/>
          <w:sz w:val="28"/>
          <w:szCs w:val="28"/>
        </w:rPr>
        <w:t xml:space="preserve"> </w:t>
      </w:r>
      <w:r w:rsidR="00C24AE3" w:rsidRPr="004E347C">
        <w:rPr>
          <w:color w:val="auto"/>
          <w:sz w:val="28"/>
          <w:szCs w:val="28"/>
        </w:rPr>
        <w:t xml:space="preserve">Внести в </w:t>
      </w:r>
      <w:hyperlink r:id="rId5" w:history="1">
        <w:r w:rsidR="00C24AE3" w:rsidRPr="004E347C">
          <w:rPr>
            <w:rStyle w:val="a9"/>
            <w:color w:val="auto"/>
            <w:sz w:val="28"/>
            <w:szCs w:val="28"/>
            <w:u w:val="none"/>
          </w:rPr>
          <w:t>состав</w:t>
        </w:r>
      </w:hyperlink>
      <w:r w:rsidR="00C24AE3" w:rsidRPr="004E347C">
        <w:rPr>
          <w:color w:val="auto"/>
          <w:sz w:val="28"/>
          <w:szCs w:val="28"/>
        </w:rPr>
        <w:t xml:space="preserve"> комиссии Департамента труда и занятости населения Вологодской области</w:t>
      </w:r>
      <w:r w:rsidR="007555B9" w:rsidRPr="004E347C">
        <w:rPr>
          <w:color w:val="auto"/>
          <w:sz w:val="28"/>
          <w:szCs w:val="28"/>
        </w:rPr>
        <w:t xml:space="preserve"> </w:t>
      </w:r>
      <w:r w:rsidR="00C24AE3" w:rsidRPr="004E347C">
        <w:rPr>
          <w:color w:val="auto"/>
          <w:sz w:val="28"/>
          <w:szCs w:val="28"/>
        </w:rPr>
        <w:t xml:space="preserve">по соблюдению требований к служебному поведению и урегулированию конфликта интересов государственных гражданских служащих Департамента труда и занятости населения Вологодской области, утвержденный приказом Департамента труда и занятости населения </w:t>
      </w:r>
      <w:r w:rsidR="004E347C" w:rsidRPr="004E347C">
        <w:rPr>
          <w:color w:val="auto"/>
          <w:sz w:val="28"/>
          <w:szCs w:val="28"/>
        </w:rPr>
        <w:t xml:space="preserve">Вологодской </w:t>
      </w:r>
      <w:r w:rsidR="00C24AE3" w:rsidRPr="004E347C">
        <w:rPr>
          <w:color w:val="auto"/>
          <w:sz w:val="28"/>
          <w:szCs w:val="28"/>
        </w:rPr>
        <w:t>области от</w:t>
      </w:r>
      <w:r w:rsidR="004F639C" w:rsidRPr="004E347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        </w:t>
      </w:r>
      <w:r w:rsidR="004F639C" w:rsidRPr="004E347C">
        <w:rPr>
          <w:color w:val="auto"/>
          <w:sz w:val="28"/>
          <w:szCs w:val="28"/>
        </w:rPr>
        <w:t>24 декабря 2019 года № 728 «</w:t>
      </w:r>
      <w:r w:rsidR="00C24AE3" w:rsidRPr="004E347C">
        <w:rPr>
          <w:color w:val="auto"/>
          <w:sz w:val="28"/>
          <w:szCs w:val="28"/>
        </w:rPr>
        <w:t>О комиссии по соблюдению требований к служебному поведению</w:t>
      </w:r>
      <w:r w:rsidR="004F639C" w:rsidRPr="004E347C">
        <w:rPr>
          <w:color w:val="auto"/>
          <w:sz w:val="28"/>
          <w:szCs w:val="28"/>
        </w:rPr>
        <w:t xml:space="preserve"> государственных гражданских служащих Департамента труда и занятости населения Вологодской области</w:t>
      </w:r>
      <w:r w:rsidR="00C24AE3" w:rsidRPr="004E347C">
        <w:rPr>
          <w:color w:val="auto"/>
          <w:sz w:val="28"/>
          <w:szCs w:val="28"/>
        </w:rPr>
        <w:t xml:space="preserve"> и урегулированию конфликта интересов</w:t>
      </w:r>
      <w:r w:rsidR="004F639C" w:rsidRPr="004E347C">
        <w:rPr>
          <w:color w:val="auto"/>
          <w:sz w:val="28"/>
          <w:szCs w:val="28"/>
        </w:rPr>
        <w:t>»</w:t>
      </w:r>
      <w:r w:rsidR="00C24AE3" w:rsidRPr="004E347C">
        <w:rPr>
          <w:color w:val="auto"/>
          <w:sz w:val="28"/>
          <w:szCs w:val="28"/>
        </w:rPr>
        <w:t xml:space="preserve">, изложив его в следующей редакции: </w:t>
      </w:r>
    </w:p>
    <w:p w:rsidR="00C24AE3" w:rsidRPr="004E347C" w:rsidRDefault="007555B9" w:rsidP="00E02CF3">
      <w:pPr>
        <w:ind w:firstLine="426"/>
        <w:jc w:val="both"/>
        <w:rPr>
          <w:color w:val="auto"/>
          <w:sz w:val="28"/>
          <w:szCs w:val="28"/>
        </w:rPr>
      </w:pPr>
      <w:r w:rsidRPr="004E347C">
        <w:rPr>
          <w:color w:val="auto"/>
          <w:sz w:val="28"/>
          <w:szCs w:val="28"/>
        </w:rPr>
        <w:t>«Синяев Эдуард Анатольевич</w:t>
      </w:r>
      <w:r w:rsidR="00C24AE3" w:rsidRPr="004E347C">
        <w:rPr>
          <w:color w:val="auto"/>
          <w:sz w:val="28"/>
          <w:szCs w:val="28"/>
        </w:rPr>
        <w:t xml:space="preserve"> - </w:t>
      </w:r>
      <w:r w:rsidRPr="004E347C">
        <w:rPr>
          <w:spacing w:val="-6"/>
          <w:sz w:val="28"/>
          <w:szCs w:val="28"/>
        </w:rPr>
        <w:t>начальник управления занятости, трудовой миграции, государственного и ведомственного контроля, заместитель начальника Департамента труда и занятости населения Вологодской области</w:t>
      </w:r>
      <w:r w:rsidR="004E347C" w:rsidRPr="004E347C">
        <w:rPr>
          <w:spacing w:val="-6"/>
          <w:sz w:val="28"/>
          <w:szCs w:val="28"/>
        </w:rPr>
        <w:t xml:space="preserve"> (далее - Департамент)</w:t>
      </w:r>
      <w:r w:rsidR="00C24AE3" w:rsidRPr="004E347C">
        <w:rPr>
          <w:color w:val="auto"/>
          <w:sz w:val="28"/>
          <w:szCs w:val="28"/>
        </w:rPr>
        <w:t xml:space="preserve">; </w:t>
      </w:r>
    </w:p>
    <w:p w:rsidR="00C24AE3" w:rsidRPr="004E347C" w:rsidRDefault="007555B9" w:rsidP="00E02CF3">
      <w:pPr>
        <w:ind w:firstLine="451"/>
        <w:jc w:val="both"/>
        <w:rPr>
          <w:color w:val="auto"/>
          <w:sz w:val="28"/>
          <w:szCs w:val="28"/>
        </w:rPr>
      </w:pPr>
      <w:r w:rsidRPr="004E347C">
        <w:rPr>
          <w:color w:val="auto"/>
          <w:sz w:val="28"/>
          <w:szCs w:val="28"/>
        </w:rPr>
        <w:t>Смирнова Анна Петровна</w:t>
      </w:r>
      <w:r w:rsidR="00C24AE3" w:rsidRPr="004E347C">
        <w:rPr>
          <w:color w:val="auto"/>
          <w:sz w:val="28"/>
          <w:szCs w:val="28"/>
        </w:rPr>
        <w:t xml:space="preserve"> - </w:t>
      </w:r>
      <w:r w:rsidRPr="004E347C">
        <w:rPr>
          <w:color w:val="auto"/>
          <w:sz w:val="28"/>
          <w:szCs w:val="28"/>
        </w:rPr>
        <w:t>консультант</w:t>
      </w:r>
      <w:r w:rsidR="00C24AE3" w:rsidRPr="004E347C">
        <w:rPr>
          <w:color w:val="auto"/>
          <w:sz w:val="28"/>
          <w:szCs w:val="28"/>
        </w:rPr>
        <w:t xml:space="preserve"> отдела </w:t>
      </w:r>
      <w:r w:rsidRPr="004E347C">
        <w:rPr>
          <w:color w:val="auto"/>
          <w:sz w:val="28"/>
          <w:szCs w:val="28"/>
        </w:rPr>
        <w:t xml:space="preserve">правовой, </w:t>
      </w:r>
      <w:r w:rsidR="00C24AE3" w:rsidRPr="004E347C">
        <w:rPr>
          <w:color w:val="auto"/>
          <w:sz w:val="28"/>
          <w:szCs w:val="28"/>
        </w:rPr>
        <w:t xml:space="preserve">кадровой и организационной работы Департамента, секретарь комиссии. </w:t>
      </w:r>
    </w:p>
    <w:p w:rsidR="00C24AE3" w:rsidRPr="004E347C" w:rsidRDefault="00C24AE3" w:rsidP="00E02CF3">
      <w:pPr>
        <w:ind w:firstLine="451"/>
        <w:jc w:val="both"/>
        <w:rPr>
          <w:color w:val="auto"/>
          <w:sz w:val="28"/>
          <w:szCs w:val="28"/>
        </w:rPr>
      </w:pPr>
      <w:r w:rsidRPr="004E347C">
        <w:rPr>
          <w:color w:val="auto"/>
          <w:sz w:val="28"/>
          <w:szCs w:val="28"/>
        </w:rPr>
        <w:t xml:space="preserve">Члены комиссии: </w:t>
      </w:r>
    </w:p>
    <w:p w:rsidR="00C24AE3" w:rsidRPr="004E347C" w:rsidRDefault="004E347C" w:rsidP="00E02CF3">
      <w:pPr>
        <w:ind w:firstLine="451"/>
        <w:jc w:val="both"/>
        <w:rPr>
          <w:color w:val="auto"/>
          <w:sz w:val="28"/>
          <w:szCs w:val="28"/>
        </w:rPr>
      </w:pPr>
      <w:r w:rsidRPr="004E347C">
        <w:rPr>
          <w:color w:val="auto"/>
          <w:sz w:val="28"/>
          <w:szCs w:val="28"/>
        </w:rPr>
        <w:t xml:space="preserve">Макшанова Мария Владимировна </w:t>
      </w:r>
      <w:r w:rsidR="00C24AE3" w:rsidRPr="004E347C">
        <w:rPr>
          <w:color w:val="auto"/>
          <w:sz w:val="28"/>
          <w:szCs w:val="28"/>
        </w:rPr>
        <w:t xml:space="preserve">- начальник отдела </w:t>
      </w:r>
      <w:r w:rsidRPr="004E347C">
        <w:rPr>
          <w:color w:val="auto"/>
          <w:sz w:val="28"/>
          <w:szCs w:val="28"/>
        </w:rPr>
        <w:t xml:space="preserve">правовой, </w:t>
      </w:r>
      <w:r w:rsidR="00C24AE3" w:rsidRPr="004E347C">
        <w:rPr>
          <w:color w:val="auto"/>
          <w:sz w:val="28"/>
          <w:szCs w:val="28"/>
        </w:rPr>
        <w:t xml:space="preserve">кадровой и организационной работы (заместитель председателя комиссии); </w:t>
      </w:r>
    </w:p>
    <w:p w:rsidR="004E347C" w:rsidRPr="004E347C" w:rsidRDefault="004E347C" w:rsidP="00E02CF3">
      <w:pPr>
        <w:ind w:firstLine="451"/>
        <w:jc w:val="both"/>
        <w:rPr>
          <w:color w:val="auto"/>
          <w:sz w:val="28"/>
          <w:szCs w:val="28"/>
        </w:rPr>
      </w:pPr>
      <w:r w:rsidRPr="004E347C">
        <w:rPr>
          <w:color w:val="auto"/>
          <w:sz w:val="28"/>
          <w:szCs w:val="28"/>
        </w:rPr>
        <w:t>Максимова Любовь Сергеевна - главный консультант отдела правовой, кадровой и организационной работы Департамента;</w:t>
      </w:r>
    </w:p>
    <w:p w:rsidR="004E347C" w:rsidRPr="004E347C" w:rsidRDefault="004E347C" w:rsidP="00E02CF3">
      <w:pPr>
        <w:ind w:firstLine="451"/>
        <w:jc w:val="both"/>
        <w:rPr>
          <w:color w:val="auto"/>
          <w:sz w:val="28"/>
          <w:szCs w:val="28"/>
        </w:rPr>
      </w:pPr>
      <w:r w:rsidRPr="004E347C">
        <w:rPr>
          <w:color w:val="auto"/>
          <w:sz w:val="28"/>
          <w:szCs w:val="28"/>
        </w:rPr>
        <w:t>Цветкова Ирина Николаевна - главный консультант отдела правовой кадровой и организационной работы Департамента;</w:t>
      </w:r>
    </w:p>
    <w:p w:rsidR="004E347C" w:rsidRPr="004E347C" w:rsidRDefault="004E347C" w:rsidP="00E02CF3">
      <w:pPr>
        <w:ind w:firstLine="451"/>
        <w:jc w:val="both"/>
        <w:rPr>
          <w:color w:val="auto"/>
          <w:sz w:val="28"/>
          <w:szCs w:val="28"/>
        </w:rPr>
      </w:pPr>
      <w:r w:rsidRPr="004E347C">
        <w:rPr>
          <w:color w:val="auto"/>
          <w:sz w:val="28"/>
          <w:szCs w:val="28"/>
        </w:rPr>
        <w:t>Колесникова Оксана Александровна - ведущий консультант отдела труда управления труда и финансово-экономического обеспечения Департамента;</w:t>
      </w:r>
    </w:p>
    <w:p w:rsidR="004E347C" w:rsidRPr="004E347C" w:rsidRDefault="004E347C" w:rsidP="00E02CF3">
      <w:pPr>
        <w:ind w:firstLine="451"/>
        <w:jc w:val="both"/>
        <w:rPr>
          <w:color w:val="auto"/>
          <w:sz w:val="28"/>
          <w:szCs w:val="28"/>
        </w:rPr>
      </w:pPr>
      <w:r w:rsidRPr="004E347C">
        <w:rPr>
          <w:color w:val="auto"/>
          <w:sz w:val="28"/>
          <w:szCs w:val="28"/>
        </w:rPr>
        <w:t>представитель органа исполнительной государственной власти области, являющегося органом по профилактике коррупционных и иных правонарушений (по согласованию);</w:t>
      </w:r>
    </w:p>
    <w:p w:rsidR="004E347C" w:rsidRPr="004E347C" w:rsidRDefault="004E347C" w:rsidP="00E02CF3">
      <w:pPr>
        <w:ind w:firstLine="451"/>
        <w:jc w:val="both"/>
        <w:rPr>
          <w:color w:val="auto"/>
          <w:sz w:val="28"/>
          <w:szCs w:val="28"/>
        </w:rPr>
      </w:pPr>
      <w:r w:rsidRPr="004E347C">
        <w:rPr>
          <w:color w:val="auto"/>
          <w:sz w:val="28"/>
          <w:szCs w:val="28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службой; (по согласованию);</w:t>
      </w:r>
    </w:p>
    <w:p w:rsidR="004E347C" w:rsidRDefault="004E347C" w:rsidP="00E02CF3">
      <w:pPr>
        <w:ind w:firstLine="451"/>
        <w:jc w:val="both"/>
        <w:rPr>
          <w:color w:val="auto"/>
          <w:sz w:val="28"/>
          <w:szCs w:val="28"/>
        </w:rPr>
      </w:pPr>
      <w:r w:rsidRPr="004E347C">
        <w:rPr>
          <w:color w:val="auto"/>
          <w:sz w:val="28"/>
          <w:szCs w:val="28"/>
        </w:rPr>
        <w:t>представитель Общественного совета при Департаменте (по согласованию)</w:t>
      </w:r>
      <w:proofErr w:type="gramStart"/>
      <w:r w:rsidRPr="004E347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»</w:t>
      </w:r>
      <w:proofErr w:type="gramEnd"/>
      <w:r>
        <w:rPr>
          <w:color w:val="auto"/>
          <w:sz w:val="28"/>
          <w:szCs w:val="28"/>
        </w:rPr>
        <w:t>.</w:t>
      </w:r>
    </w:p>
    <w:p w:rsidR="00A07952" w:rsidRPr="00A07952" w:rsidRDefault="00A07952" w:rsidP="00E02CF3">
      <w:pPr>
        <w:ind w:firstLine="451"/>
        <w:jc w:val="both"/>
        <w:rPr>
          <w:color w:val="auto"/>
          <w:sz w:val="28"/>
          <w:szCs w:val="28"/>
        </w:rPr>
      </w:pPr>
      <w:r w:rsidRPr="00A07952">
        <w:rPr>
          <w:color w:val="auto"/>
          <w:sz w:val="28"/>
          <w:szCs w:val="28"/>
        </w:rPr>
        <w:lastRenderedPageBreak/>
        <w:t>2.</w:t>
      </w:r>
      <w:r w:rsidRPr="00A07952">
        <w:rPr>
          <w:sz w:val="28"/>
          <w:szCs w:val="28"/>
        </w:rPr>
        <w:t xml:space="preserve"> </w:t>
      </w:r>
      <w:r w:rsidRPr="00A07952">
        <w:rPr>
          <w:color w:val="auto"/>
          <w:sz w:val="28"/>
          <w:szCs w:val="28"/>
        </w:rPr>
        <w:t xml:space="preserve">Настоящий приказ вступает в силу </w:t>
      </w:r>
      <w:proofErr w:type="gramStart"/>
      <w:r w:rsidRPr="00A07952">
        <w:rPr>
          <w:color w:val="auto"/>
          <w:sz w:val="28"/>
          <w:szCs w:val="28"/>
        </w:rPr>
        <w:t>с</w:t>
      </w:r>
      <w:proofErr w:type="gramEnd"/>
      <w:r w:rsidRPr="00A07952">
        <w:rPr>
          <w:color w:val="auto"/>
          <w:sz w:val="28"/>
          <w:szCs w:val="28"/>
        </w:rPr>
        <w:t xml:space="preserve"> даты его официального опубликования. </w:t>
      </w:r>
    </w:p>
    <w:p w:rsidR="00A07952" w:rsidRPr="004E347C" w:rsidRDefault="00A07952" w:rsidP="00C24AE3">
      <w:pPr>
        <w:ind w:firstLine="451"/>
        <w:jc w:val="both"/>
        <w:rPr>
          <w:color w:val="auto"/>
          <w:sz w:val="28"/>
          <w:szCs w:val="28"/>
        </w:rPr>
      </w:pPr>
    </w:p>
    <w:p w:rsidR="00C24AE3" w:rsidRPr="004E347C" w:rsidRDefault="00C24AE3" w:rsidP="00C24AE3">
      <w:pPr>
        <w:jc w:val="both"/>
        <w:rPr>
          <w:sz w:val="28"/>
          <w:szCs w:val="28"/>
        </w:rPr>
      </w:pPr>
      <w:r w:rsidRPr="004E347C">
        <w:rPr>
          <w:sz w:val="28"/>
          <w:szCs w:val="28"/>
        </w:rPr>
        <w:t xml:space="preserve">  </w:t>
      </w:r>
    </w:p>
    <w:p w:rsidR="00C24AE3" w:rsidRDefault="00C24AE3" w:rsidP="00C24AE3">
      <w:pPr>
        <w:jc w:val="both"/>
      </w:pPr>
      <w:r>
        <w:t> </w:t>
      </w:r>
    </w:p>
    <w:p w:rsidR="0051570C" w:rsidRDefault="0051570C">
      <w:pPr>
        <w:ind w:firstLine="850"/>
        <w:jc w:val="both"/>
        <w:rPr>
          <w:sz w:val="28"/>
        </w:rPr>
      </w:pPr>
    </w:p>
    <w:p w:rsidR="0051570C" w:rsidRDefault="00430B19">
      <w:pPr>
        <w:jc w:val="both"/>
        <w:rPr>
          <w:sz w:val="28"/>
        </w:rPr>
      </w:pPr>
      <w:r>
        <w:rPr>
          <w:sz w:val="28"/>
        </w:rPr>
        <w:t>Н</w:t>
      </w:r>
      <w:r w:rsidR="00510D0D">
        <w:rPr>
          <w:sz w:val="28"/>
        </w:rPr>
        <w:t>ачальник</w:t>
      </w:r>
      <w:r>
        <w:rPr>
          <w:sz w:val="28"/>
        </w:rPr>
        <w:t xml:space="preserve"> </w:t>
      </w:r>
      <w:r w:rsidR="00510D0D">
        <w:rPr>
          <w:sz w:val="28"/>
        </w:rPr>
        <w:t xml:space="preserve"> Департамента                                                                     </w:t>
      </w:r>
      <w:r>
        <w:rPr>
          <w:sz w:val="28"/>
        </w:rPr>
        <w:t xml:space="preserve">       О.М. Белов</w:t>
      </w:r>
    </w:p>
    <w:p w:rsidR="0051570C" w:rsidRDefault="0051570C"/>
    <w:sectPr w:rsidR="0051570C" w:rsidSect="00A07952">
      <w:pgSz w:w="11906" w:h="16838"/>
      <w:pgMar w:top="1134" w:right="850" w:bottom="709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711E"/>
    <w:multiLevelType w:val="multilevel"/>
    <w:tmpl w:val="A350E59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51E062E"/>
    <w:multiLevelType w:val="multilevel"/>
    <w:tmpl w:val="6FFEDA7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11F9F"/>
    <w:multiLevelType w:val="multilevel"/>
    <w:tmpl w:val="B8DEB5F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570C"/>
    <w:rsid w:val="001217D3"/>
    <w:rsid w:val="00224C25"/>
    <w:rsid w:val="00345FB6"/>
    <w:rsid w:val="003A4C33"/>
    <w:rsid w:val="00430B19"/>
    <w:rsid w:val="004E347C"/>
    <w:rsid w:val="004F639C"/>
    <w:rsid w:val="00510D0D"/>
    <w:rsid w:val="0051570C"/>
    <w:rsid w:val="005D0C1A"/>
    <w:rsid w:val="007555B9"/>
    <w:rsid w:val="00767904"/>
    <w:rsid w:val="007D7BD7"/>
    <w:rsid w:val="00A07952"/>
    <w:rsid w:val="00C24AE3"/>
    <w:rsid w:val="00D331CE"/>
    <w:rsid w:val="00E02CF3"/>
    <w:rsid w:val="00F9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1570C"/>
  </w:style>
  <w:style w:type="paragraph" w:styleId="10">
    <w:name w:val="heading 1"/>
    <w:next w:val="a"/>
    <w:link w:val="11"/>
    <w:uiPriority w:val="9"/>
    <w:qFormat/>
    <w:rsid w:val="0051570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51570C"/>
    <w:pPr>
      <w:keepNext/>
      <w:outlineLvl w:val="1"/>
    </w:pPr>
    <w:rPr>
      <w:rFonts w:ascii="Arial" w:hAnsi="Arial"/>
      <w:b/>
      <w:sz w:val="24"/>
    </w:rPr>
  </w:style>
  <w:style w:type="paragraph" w:styleId="3">
    <w:name w:val="heading 3"/>
    <w:next w:val="a"/>
    <w:link w:val="30"/>
    <w:uiPriority w:val="9"/>
    <w:qFormat/>
    <w:rsid w:val="0051570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1570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1570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1570C"/>
  </w:style>
  <w:style w:type="paragraph" w:styleId="21">
    <w:name w:val="toc 2"/>
    <w:next w:val="a"/>
    <w:link w:val="22"/>
    <w:uiPriority w:val="39"/>
    <w:rsid w:val="0051570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1570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1570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1570C"/>
    <w:rPr>
      <w:rFonts w:ascii="XO Thames" w:hAnsi="XO Thames"/>
      <w:sz w:val="28"/>
    </w:rPr>
  </w:style>
  <w:style w:type="paragraph" w:styleId="23">
    <w:name w:val="Body Text 2"/>
    <w:basedOn w:val="a"/>
    <w:link w:val="24"/>
    <w:rsid w:val="0051570C"/>
    <w:rPr>
      <w:rFonts w:ascii="Arial" w:hAnsi="Arial"/>
      <w:b/>
      <w:sz w:val="24"/>
    </w:rPr>
  </w:style>
  <w:style w:type="character" w:customStyle="1" w:styleId="24">
    <w:name w:val="Основной текст 2 Знак"/>
    <w:basedOn w:val="1"/>
    <w:link w:val="23"/>
    <w:rsid w:val="0051570C"/>
    <w:rPr>
      <w:rFonts w:ascii="Arial" w:hAnsi="Arial"/>
      <w:b/>
      <w:sz w:val="24"/>
    </w:rPr>
  </w:style>
  <w:style w:type="paragraph" w:styleId="6">
    <w:name w:val="toc 6"/>
    <w:next w:val="a"/>
    <w:link w:val="60"/>
    <w:uiPriority w:val="39"/>
    <w:rsid w:val="0051570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1570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1570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1570C"/>
    <w:rPr>
      <w:rFonts w:ascii="XO Thames" w:hAnsi="XO Thames"/>
      <w:sz w:val="28"/>
    </w:rPr>
  </w:style>
  <w:style w:type="paragraph" w:customStyle="1" w:styleId="12">
    <w:name w:val="Основной шрифт абзаца1"/>
    <w:link w:val="a3"/>
    <w:rsid w:val="0051570C"/>
  </w:style>
  <w:style w:type="paragraph" w:styleId="a3">
    <w:name w:val="Balloon Text"/>
    <w:basedOn w:val="a"/>
    <w:link w:val="a4"/>
    <w:rsid w:val="0051570C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51570C"/>
    <w:rPr>
      <w:rFonts w:ascii="Tahoma" w:hAnsi="Tahoma"/>
      <w:sz w:val="16"/>
    </w:rPr>
  </w:style>
  <w:style w:type="paragraph" w:styleId="31">
    <w:name w:val="Body Text Indent 3"/>
    <w:basedOn w:val="a"/>
    <w:link w:val="32"/>
    <w:rsid w:val="0051570C"/>
    <w:pPr>
      <w:spacing w:line="360" w:lineRule="auto"/>
      <w:ind w:right="-2" w:firstLine="709"/>
      <w:jc w:val="both"/>
    </w:pPr>
    <w:rPr>
      <w:rFonts w:ascii="Arial" w:hAnsi="Arial"/>
      <w:sz w:val="24"/>
    </w:rPr>
  </w:style>
  <w:style w:type="character" w:customStyle="1" w:styleId="32">
    <w:name w:val="Основной текст с отступом 3 Знак"/>
    <w:basedOn w:val="1"/>
    <w:link w:val="31"/>
    <w:rsid w:val="0051570C"/>
    <w:rPr>
      <w:rFonts w:ascii="Arial" w:hAnsi="Arial"/>
      <w:sz w:val="24"/>
    </w:rPr>
  </w:style>
  <w:style w:type="paragraph" w:customStyle="1" w:styleId="ConsPlusNormal">
    <w:name w:val="ConsPlusNormal"/>
    <w:link w:val="ConsPlusNormal0"/>
    <w:rsid w:val="0051570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51570C"/>
    <w:rPr>
      <w:rFonts w:ascii="Arial" w:hAnsi="Arial"/>
    </w:rPr>
  </w:style>
  <w:style w:type="character" w:customStyle="1" w:styleId="30">
    <w:name w:val="Заголовок 3 Знак"/>
    <w:link w:val="3"/>
    <w:rsid w:val="0051570C"/>
    <w:rPr>
      <w:rFonts w:ascii="XO Thames" w:hAnsi="XO Thames"/>
      <w:b/>
      <w:sz w:val="26"/>
    </w:rPr>
  </w:style>
  <w:style w:type="paragraph" w:styleId="a5">
    <w:name w:val="header"/>
    <w:basedOn w:val="a"/>
    <w:link w:val="a6"/>
    <w:rsid w:val="005157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51570C"/>
  </w:style>
  <w:style w:type="paragraph" w:styleId="a7">
    <w:name w:val="footer"/>
    <w:basedOn w:val="a"/>
    <w:link w:val="a8"/>
    <w:rsid w:val="005157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51570C"/>
  </w:style>
  <w:style w:type="paragraph" w:styleId="33">
    <w:name w:val="toc 3"/>
    <w:next w:val="a"/>
    <w:link w:val="34"/>
    <w:uiPriority w:val="39"/>
    <w:rsid w:val="0051570C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51570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51570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51570C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sid w:val="0051570C"/>
    <w:rPr>
      <w:color w:val="0000FF"/>
      <w:u w:val="single"/>
    </w:rPr>
  </w:style>
  <w:style w:type="character" w:styleId="a9">
    <w:name w:val="Hyperlink"/>
    <w:link w:val="13"/>
    <w:rsid w:val="0051570C"/>
    <w:rPr>
      <w:color w:val="0000FF"/>
      <w:u w:val="single"/>
    </w:rPr>
  </w:style>
  <w:style w:type="paragraph" w:customStyle="1" w:styleId="Footnote">
    <w:name w:val="Footnote"/>
    <w:link w:val="Footnote0"/>
    <w:rsid w:val="0051570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1570C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1570C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51570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1570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1570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1570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1570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1570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1570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1570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1570C"/>
    <w:rPr>
      <w:rFonts w:ascii="XO Thames" w:hAnsi="XO Thames"/>
      <w:sz w:val="28"/>
    </w:rPr>
  </w:style>
  <w:style w:type="paragraph" w:styleId="aa">
    <w:name w:val="Body Text"/>
    <w:basedOn w:val="a"/>
    <w:link w:val="ab"/>
    <w:rsid w:val="0051570C"/>
    <w:pPr>
      <w:spacing w:after="120"/>
    </w:pPr>
  </w:style>
  <w:style w:type="character" w:customStyle="1" w:styleId="ab">
    <w:name w:val="Основной текст Знак"/>
    <w:basedOn w:val="1"/>
    <w:link w:val="aa"/>
    <w:rsid w:val="0051570C"/>
  </w:style>
  <w:style w:type="paragraph" w:styleId="ac">
    <w:name w:val="Subtitle"/>
    <w:next w:val="a"/>
    <w:link w:val="ad"/>
    <w:uiPriority w:val="11"/>
    <w:qFormat/>
    <w:rsid w:val="0051570C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51570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51570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51570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1570C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51570C"/>
    <w:rPr>
      <w:rFonts w:ascii="Arial" w:hAnsi="Arial"/>
      <w:b/>
      <w:sz w:val="24"/>
    </w:rPr>
  </w:style>
  <w:style w:type="paragraph" w:styleId="af0">
    <w:name w:val="List Paragraph"/>
    <w:basedOn w:val="a"/>
    <w:uiPriority w:val="34"/>
    <w:qFormat/>
    <w:rsid w:val="00A07952"/>
    <w:pPr>
      <w:ind w:left="720"/>
      <w:contextualSpacing/>
    </w:p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7084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6968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680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6330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669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424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2344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0711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1958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7962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9295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732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6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95&amp;n=148994&amp;dst=100006&amp;field=134&amp;date=12.01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Анна Петровна</dc:creator>
  <cp:lastModifiedBy>SmirnovaAP</cp:lastModifiedBy>
  <cp:revision>3</cp:revision>
  <cp:lastPrinted>2023-01-12T05:23:00Z</cp:lastPrinted>
  <dcterms:created xsi:type="dcterms:W3CDTF">2023-01-12T10:31:00Z</dcterms:created>
  <dcterms:modified xsi:type="dcterms:W3CDTF">2023-01-12T10:38:00Z</dcterms:modified>
</cp:coreProperties>
</file>